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9C" w:rsidRDefault="009F7E9C" w:rsidP="009F7E9C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F7E9C" w:rsidRDefault="009F7E9C" w:rsidP="009F7E9C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67D76BB1" wp14:editId="4E4B57F1">
            <wp:simplePos x="0" y="0"/>
            <wp:positionH relativeFrom="column">
              <wp:posOffset>2387600</wp:posOffset>
            </wp:positionH>
            <wp:positionV relativeFrom="paragraph">
              <wp:posOffset>-588401</wp:posOffset>
            </wp:positionV>
            <wp:extent cx="1104900" cy="1181100"/>
            <wp:effectExtent l="0" t="0" r="0" b="0"/>
            <wp:wrapNone/>
            <wp:docPr id="15" name="รูปภาพ 1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E9C" w:rsidRDefault="009F7E9C" w:rsidP="009F7E9C">
      <w:pPr>
        <w:spacing w:line="276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F7E9C" w:rsidRPr="00B95053" w:rsidRDefault="009F7E9C" w:rsidP="009F7E9C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05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ประกาศองค์การบริหารส่วนตำบลหัวตะพาน</w:t>
      </w:r>
    </w:p>
    <w:p w:rsidR="009F7E9C" w:rsidRPr="00B95053" w:rsidRDefault="009F7E9C" w:rsidP="009F7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B950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รายงานสรุปผลการจัดการเรื่องร้องเรียน/ร้องทุกข์  ประจำปีงบประมาณ พ.ศ.2559 </w:t>
      </w:r>
      <w:r w:rsidRPr="00B95053">
        <w:rPr>
          <w:rFonts w:ascii="TH SarabunIT๙" w:hAnsi="TH SarabunIT๙" w:cs="TH SarabunIT๙"/>
          <w:sz w:val="32"/>
          <w:szCs w:val="32"/>
          <w:cs/>
        </w:rPr>
        <w:t>********************************</w:t>
      </w:r>
    </w:p>
    <w:p w:rsidR="009F7E9C" w:rsidRDefault="009F7E9C" w:rsidP="009F7E9C">
      <w:pPr>
        <w:pStyle w:val="a3"/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ตามที่องค์การบริหารส่วนตำบลหัวตะพาน ได้ประกาศจัดตั้งศูนย์รับเรื่องร้องเรียนร้องทุกข์ เมื่อวันที่  25 ธันวาคม  2552  และได้มีคำสั่งองค์การบริหารส่วนตำบลหัวตะพาน ที่ 256/2555 ลงวันที่  5 พฤศจิกายน  255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เรื่องแต่งตั้งเจ้าหน้าที่รับเรื่องร้องเรียน/ร้องทุกข์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F2529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เพื่อให้การดำเนินงานด้านการรับเรื่องร้องทุกข์ ของศูนย์รับเรื่อง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 xml:space="preserve">ร้องทุกข์องค์การบริหารส่วนตำบลหัวตะพาน </w:t>
      </w:r>
      <w:r w:rsidRPr="00CF2529">
        <w:rPr>
          <w:rFonts w:ascii="TH SarabunIT๙" w:hAnsi="TH SarabunIT๙" w:cs="TH SarabunIT๙"/>
          <w:sz w:val="32"/>
          <w:szCs w:val="32"/>
        </w:rPr>
        <w:t xml:space="preserve"> </w:t>
      </w:r>
      <w:r w:rsidRPr="00CF2529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มีประสิทธิภาพและเกิดประโยชน์ต่อประชาชน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ันตามสภาวการณ์ปัจจุบันองค์การบริหารส่วนตำบลหัวตะพานได้เพิ่มช่องทางในการรับเรื่องร้องเรียนร้องทุกข์ให้</w:t>
      </w:r>
      <w:r w:rsidRPr="0023317A">
        <w:rPr>
          <w:rFonts w:ascii="TH SarabunIT๙" w:hAnsi="TH SarabunIT๙" w:cs="TH SarabunIT๙" w:hint="cs"/>
          <w:sz w:val="32"/>
          <w:szCs w:val="32"/>
          <w:cs/>
        </w:rPr>
        <w:t>ประชาชนสามารถ</w:t>
      </w:r>
      <w:r w:rsidRPr="0023317A">
        <w:rPr>
          <w:rFonts w:ascii="TH SarabunIT๙" w:hAnsi="TH SarabunIT๙" w:cs="TH SarabunIT๙"/>
          <w:sz w:val="32"/>
          <w:szCs w:val="32"/>
          <w:cs/>
        </w:rPr>
        <w:t>ร้องทุกข์และแสดงความคิดเห็นอื่น ๆ  หรือแจ้งการทุจริตได้</w:t>
      </w:r>
      <w:r w:rsidRPr="0023317A">
        <w:rPr>
          <w:rFonts w:ascii="TH SarabunIT๙" w:hAnsi="TH SarabunIT๙" w:cs="TH SarabunIT๙" w:hint="cs"/>
          <w:sz w:val="32"/>
          <w:szCs w:val="32"/>
          <w:cs/>
        </w:rPr>
        <w:t>หลายสะดวกและรวดเร็ว</w:t>
      </w:r>
      <w:r>
        <w:rPr>
          <w:rFonts w:ascii="TH SarabunIT๙" w:hAnsi="TH SarabunIT๙" w:cs="TH SarabunIT๙" w:hint="cs"/>
          <w:sz w:val="32"/>
          <w:szCs w:val="32"/>
          <w:cs/>
        </w:rPr>
        <w:t>มากขึ้น องค์การบริหารส่วนตำบลหัวตะพานได้ยกเลิก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>คำสั่งดังกล่าว และ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 xml:space="preserve">แต่งตั้งคณะทำงานประจำศูนย์รับเรื่องราวร้องทุกข์ องค์การบริหารส่วนตำบลหัวตะพาน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ตามคำสั่งองค์การบริหารส่วนตำบลหัวตะพาน  ที่ 294/2558  ลงวันที่ 30 พฤศจิกายน 2558 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52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>ขอประชาสัมพันธ์การบริหารจัดการเรื่องร้องเรียน/ร้องทุกข์การ  ปีงบประมาณ 2559 ที่ผ่านมา ดังนี้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ได้รับเรื่องร้องเรียนร้องทุกข์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3 เรื่อง แบ่งเป็น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1.1  เรื่องร้องเรียนร้องทุกข์ที่เกี่ยวข้องกับการให้บริการหรือการปฏิบัติงาน จำนวน 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เรื่อง  ดังนี้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ผู้ร้องชื่อ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นางคง  พนาลี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ขอความช่วยเหลือเรื่องไฟไหม้บ้าน</w:t>
      </w:r>
    </w:p>
    <w:p w:rsidR="009F7E9C" w:rsidRDefault="009F7E9C" w:rsidP="009F7E9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 ผู้ร้องชื่อ นางหนูรัตน์  แก้ววิหค  เรื่อง โรงเลี้ยงหมูของนาตาเล็กส่งกลิ่นเหม็น</w:t>
      </w:r>
    </w:p>
    <w:p w:rsidR="009F7E9C" w:rsidRDefault="009F7E9C" w:rsidP="009F7E9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3. ผู้ร้องชื่อ 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(นักศึกษา มหาวิทยาลัยวลัยลักษณ์) ผ่านศูนย์ดำรง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ธรรมจังหวัดนครศรีธรรมราช เรื่องขอให้ปรับปรุงถนนทางเข้ามหาวิทยาลัย</w:t>
      </w:r>
    </w:p>
    <w:p w:rsidR="009F7E9C" w:rsidRDefault="009F7E9C" w:rsidP="009F7E9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วลัย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ลักษณ์ทางด้านทิศใต้  บริเวณหน้าวัดคลองดิน</w:t>
      </w:r>
    </w:p>
    <w:p w:rsidR="009F7E9C" w:rsidRDefault="009F7E9C" w:rsidP="009F7E9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1.2 เรื่องร้องเรียนเกี่ยวกับการจัดซื้อจัดจ้าง  จำนวน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ได้บริหารจัดการเรื่องร้องเรียนร้องทุกข์ ทันตามกำหนดเวลาภายใน 15 วัน ตั้งแต่รับเรื่อง  จำนวน 2 เรื่อง  ได้แก่  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ผู้ร้องชื่อ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นางคง  พนาลี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ขอความช่วยเหลือเรื่องไฟไหม้บ้าน ใช้เวลา 6 วัน</w:t>
      </w:r>
    </w:p>
    <w:p w:rsidR="009F7E9C" w:rsidRDefault="009F7E9C" w:rsidP="009F7E9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 ผู้ร้องชื่อ นางหนูรัตน์  แก้ววิหค  เรื่อง โรงเลี้ยงหมูของนาตาเล็กส่งกลิ่นเหม็น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เวลา 7 วัน</w:t>
      </w:r>
    </w:p>
    <w:p w:rsidR="009F7E9C" w:rsidRDefault="009F7E9C" w:rsidP="009F7E9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ได้บริหารจัดการเรื่องร้องเรียนร้องทุกข์ ไม่ทันตามกำหนดเวลาภายใน 15 วัน ตั้งแต่รับเรื่อง  จำนวน 1 เรื่อง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</w:p>
    <w:p w:rsidR="009F7E9C" w:rsidRDefault="009F7E9C" w:rsidP="009F7E9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ผู้ร้องชื่อ 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(นักศึกษา มหาวิทยาลัยวลัยลักษณ์) ผ่านศูนย์ดำรง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ธรรมจังหวัดนครศรีธรรมราช เรื่องขอให้ปรับปรุงถนนทางเข้ามหาวิทยาลัย</w:t>
      </w:r>
    </w:p>
    <w:p w:rsidR="009F7E9C" w:rsidRDefault="009F7E9C" w:rsidP="009F7E9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วลัย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ลักษณ์ทางด้านทิศใต้  บริเวณหน้าวัดคลองดิน  ใช้เวลา  28 วัน </w:t>
      </w:r>
    </w:p>
    <w:p w:rsidR="009F7E9C" w:rsidRDefault="009F7E9C" w:rsidP="009F7E9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F7E9C" w:rsidRDefault="009F7E9C" w:rsidP="009F7E9C">
      <w:pPr>
        <w:pStyle w:val="a3"/>
        <w:spacing w:before="240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9F7E9C" w:rsidRDefault="009F7E9C" w:rsidP="009F7E9C">
      <w:pPr>
        <w:pStyle w:val="a3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F7E9C" w:rsidRPr="00B95053" w:rsidRDefault="009F7E9C" w:rsidP="009F7E9C">
      <w:pPr>
        <w:pStyle w:val="a3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505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B9505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9F7E9C" w:rsidRDefault="009F7E9C" w:rsidP="009F7E9C">
      <w:pPr>
        <w:rPr>
          <w:rFonts w:ascii="TH SarabunIT๙" w:hAnsi="TH SarabunIT๙" w:cs="TH SarabunIT๙"/>
          <w:sz w:val="32"/>
          <w:szCs w:val="32"/>
        </w:rPr>
      </w:pPr>
    </w:p>
    <w:p w:rsidR="009F7E9C" w:rsidRPr="00B95053" w:rsidRDefault="009F7E9C" w:rsidP="009F7E9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อรอนงค์  หนูสุวรรณ</w:t>
      </w:r>
    </w:p>
    <w:p w:rsidR="009F7E9C" w:rsidRDefault="009F7E9C" w:rsidP="009F7E9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D7115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นางสาวอรอนงค์  หนูสุวรรณ</w:t>
      </w:r>
      <w:proofErr w:type="gramEnd"/>
      <w:r w:rsidRPr="007D7115">
        <w:rPr>
          <w:rFonts w:ascii="TH SarabunIT๙" w:hAnsi="TH SarabunIT๙" w:cs="TH SarabunIT๙"/>
          <w:sz w:val="32"/>
          <w:szCs w:val="32"/>
        </w:rPr>
        <w:t>)</w:t>
      </w:r>
    </w:p>
    <w:p w:rsidR="009F7E9C" w:rsidRPr="007D7115" w:rsidRDefault="009F7E9C" w:rsidP="009F7E9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ปลัดองค์การบริหารส่วนตำบล  ปฏิบัติหน้าที่</w:t>
      </w:r>
    </w:p>
    <w:p w:rsidR="009F7E9C" w:rsidRDefault="009F7E9C" w:rsidP="009F7E9C">
      <w:pPr>
        <w:rPr>
          <w:rFonts w:ascii="TH SarabunIT๙" w:hAnsi="TH SarabunIT๙" w:cs="TH SarabunIT๙"/>
          <w:sz w:val="32"/>
          <w:szCs w:val="32"/>
        </w:rPr>
      </w:pPr>
      <w:r w:rsidRPr="007D7115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D711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นายกองค์การบริหารส่วนตำบลหัวตะพาน</w:t>
      </w:r>
    </w:p>
    <w:p w:rsidR="009F7E9C" w:rsidRDefault="009F7E9C" w:rsidP="009F7E9C">
      <w:pPr>
        <w:rPr>
          <w:rFonts w:ascii="TH NiramitIT๙" w:hAnsi="TH NiramitIT๙" w:cs="TH NiramitIT๙"/>
          <w:sz w:val="32"/>
          <w:szCs w:val="32"/>
        </w:rPr>
      </w:pPr>
    </w:p>
    <w:p w:rsidR="009F7E9C" w:rsidRDefault="009F7E9C" w:rsidP="009F7E9C">
      <w:pPr>
        <w:rPr>
          <w:rFonts w:ascii="TH NiramitIT๙" w:hAnsi="TH NiramitIT๙" w:cs="TH NiramitIT๙"/>
          <w:sz w:val="32"/>
          <w:szCs w:val="32"/>
        </w:rPr>
      </w:pPr>
    </w:p>
    <w:p w:rsidR="009F7E9C" w:rsidRDefault="009F7E9C" w:rsidP="009F7E9C">
      <w:pPr>
        <w:rPr>
          <w:rFonts w:ascii="TH NiramitIT๙" w:hAnsi="TH NiramitIT๙" w:cs="TH NiramitIT๙"/>
          <w:sz w:val="32"/>
          <w:szCs w:val="32"/>
        </w:rPr>
      </w:pPr>
    </w:p>
    <w:p w:rsidR="009F7E9C" w:rsidRDefault="009F7E9C" w:rsidP="009F7E9C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3E4ED3" w:rsidRPr="009F7E9C" w:rsidRDefault="003E4ED3"/>
    <w:sectPr w:rsidR="003E4ED3" w:rsidRPr="009F7E9C" w:rsidSect="009F7E9C">
      <w:pgSz w:w="11906" w:h="16838"/>
      <w:pgMar w:top="709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E9C"/>
    <w:rsid w:val="003E4ED3"/>
    <w:rsid w:val="009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9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E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9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2453</Characters>
  <Application>Microsoft Office Word</Application>
  <DocSecurity>0</DocSecurity>
  <Lines>20</Lines>
  <Paragraphs>5</Paragraphs>
  <ScaleCrop>false</ScaleCrop>
  <Company>NCOM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2017-09-04T07:09:00Z</dcterms:created>
  <dcterms:modified xsi:type="dcterms:W3CDTF">2017-09-04T07:10:00Z</dcterms:modified>
</cp:coreProperties>
</file>