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 075-750093/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การจดทะเบียนพาณิชย์(ตั้งใหม่) ตาม พ.ร.บ.ทะเบียนพาณิชย์ พ.ศ.๒๔๙๙ กรณีผู้ขอจดทะเบียนเป็นห้างหุ้นส่วนจดทะเบียน(ห้างหุ้นส่วนสามัญนิติบุคคลและห้างหุ้นส่วนจำกัด) บริษัทจำกัด และบริษัทมหาชนจำกัดที่ประกอบพาณิชยกิจชนิดที่กฎหมายกำหนดให้ต้องจดทะเบียนพาณิชย์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