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393" w:rsidRDefault="00585849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70.5pt;margin-top:-69.75pt;width:592.5pt;height:836.25pt;z-index:251660288">
            <v:imagedata r:id="rId4" o:title="E8479C4D"/>
          </v:shape>
        </w:pict>
      </w:r>
    </w:p>
    <w:sectPr w:rsidR="002F6393" w:rsidSect="002F63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585849"/>
    <w:rsid w:val="002F6393"/>
    <w:rsid w:val="00585849"/>
    <w:rsid w:val="0060377E"/>
    <w:rsid w:val="00BA5A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77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KKD 2010 V5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1</cp:revision>
  <dcterms:created xsi:type="dcterms:W3CDTF">2012-08-21T07:42:00Z</dcterms:created>
  <dcterms:modified xsi:type="dcterms:W3CDTF">2012-08-21T07:44:00Z</dcterms:modified>
</cp:coreProperties>
</file>